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14409f6ce4c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CUSTOM MOTORCYCLES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CUSTOM MOTORCYCLES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fca935810249a8"/>
      <w:footerReference xmlns:r="http://schemas.openxmlformats.org/officeDocument/2006/relationships" w:type="default" r:id="Rcb46188652b046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CUSTOM MOTORCYCLES NORWAY AS   ·   Org.nr 896 413 082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CUSTOM MOTORCYCLES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fca935810249a8" /><Relationship Type="http://schemas.openxmlformats.org/officeDocument/2006/relationships/footer" Target="/word/footer1.xml" Id="Rcb46188652b0465c" /></Relationships>
</file>