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044095dbb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77a83fdda4c08"/>
      <w:footerReference xmlns:r="http://schemas.openxmlformats.org/officeDocument/2006/relationships" w:type="default" r:id="Ra3f4ea4dc10c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ÅDALEN INVEST AS   ·   Org.nr 897 664 372   ·   Trøskenveien 76   ·   1708 SARPSBORG   ·   maja@landegaard.no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77a83fdda4c08" /><Relationship Type="http://schemas.openxmlformats.org/officeDocument/2006/relationships/footer" Target="/word/footer1.xml" Id="Ra3f4ea4dc10c420c" /></Relationships>
</file>