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c9dd47942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936f4d31c4720"/>
      <w:footerReference xmlns:r="http://schemas.openxmlformats.org/officeDocument/2006/relationships" w:type="default" r:id="R5146a4c5d90a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BIOFRAKT AS   ·   Org.nr 898 018 792   ·   Storlandsvegen 402   ·   6633 GJEMNES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936f4d31c4720" /><Relationship Type="http://schemas.openxmlformats.org/officeDocument/2006/relationships/footer" Target="/word/footer1.xml" Id="R5146a4c5d90a4c42" /></Relationships>
</file>