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cbb458c1bc428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JOHANN R BRANDT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JOHANN R BRANDT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eca3397b3a14aaa"/>
      <w:footerReference xmlns:r="http://schemas.openxmlformats.org/officeDocument/2006/relationships" w:type="default" r:id="Rb760e872962e454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JOHANN R BRANDT AS   ·   Org.nr 910 773 321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JOHANN R BRANDT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eca3397b3a14aaa" /><Relationship Type="http://schemas.openxmlformats.org/officeDocument/2006/relationships/footer" Target="/word/footer1.xml" Id="Rb760e872962e454c" /></Relationships>
</file>