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f43fb0212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ARSA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ARSA INVEST AS</w:t>
      </w:r>
    </w:p>
    <w:sectPr>
      <w:headerReference xmlns:r="http://schemas.openxmlformats.org/officeDocument/2006/relationships" w:type="default" r:id="R3c2cb4721d564ad2"/>
      <w:footerReference xmlns:r="http://schemas.openxmlformats.org/officeDocument/2006/relationships" w:type="default" r:id="R3ff28829521b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cb4721d564ad2" /><Relationship Type="http://schemas.openxmlformats.org/officeDocument/2006/relationships/footer" Target="/word/footer1.xml" Id="R3ff28829521b4cf0" /></Relationships>
</file>