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fd2379046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fa67b88de8e84420"/>
      <w:footerReference xmlns:r="http://schemas.openxmlformats.org/officeDocument/2006/relationships" w:type="default" r:id="R98073a7bf1b1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7b88de8e84420" /><Relationship Type="http://schemas.openxmlformats.org/officeDocument/2006/relationships/footer" Target="/word/footer1.xml" Id="R98073a7bf1b14832" /></Relationships>
</file>