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9593cb51e24bd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Sortland,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JOBSEN INVEST AS</w:t>
      </w:r>
    </w:p>
    <w:sectPr>
      <w:headerReference xmlns:r="http://schemas.openxmlformats.org/officeDocument/2006/relationships" w:type="default" r:id="R258843a6fb964fe4"/>
      <w:footerReference xmlns:r="http://schemas.openxmlformats.org/officeDocument/2006/relationships" w:type="default" r:id="Rfd6ecfcb3dcb4c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JOBSEN INVEST AS   ·   Org.nr 912 196 607   ·   Sørhamna 17B   ·   8403 SORTLAND   ·   johnnyjobsen@gmail.com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JOBSEN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8843a6fb964fe4" /><Relationship Type="http://schemas.openxmlformats.org/officeDocument/2006/relationships/footer" Target="/word/footer1.xml" Id="Rfd6ecfcb3dcb4c57" /></Relationships>
</file>