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f1c594aae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HAKKEBO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HAKKEBO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35aa1c78b64feb"/>
      <w:footerReference xmlns:r="http://schemas.openxmlformats.org/officeDocument/2006/relationships" w:type="default" r:id="Rc5ad39c48fd0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5aa1c78b64feb" /><Relationship Type="http://schemas.openxmlformats.org/officeDocument/2006/relationships/footer" Target="/word/footer1.xml" Id="Rc5ad39c48fd044e2" /></Relationships>
</file>