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2909d57fd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35915a51a5374328"/>
      <w:footerReference xmlns:r="http://schemas.openxmlformats.org/officeDocument/2006/relationships" w:type="default" r:id="Rc280926efb2d45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15a51a5374328" /><Relationship Type="http://schemas.openxmlformats.org/officeDocument/2006/relationships/footer" Target="/word/footer1.xml" Id="Rc280926efb2d45f2" /></Relationships>
</file>