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64e5c057e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 ENGAN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 ENGAN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Innhavet,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ENGAN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f35be40d1ab4b7f"/>
      <w:footerReference xmlns:r="http://schemas.openxmlformats.org/officeDocument/2006/relationships" w:type="default" r:id="R4e07d0e1fab8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5be40d1ab4b7f" /><Relationship Type="http://schemas.openxmlformats.org/officeDocument/2006/relationships/footer" Target="/word/footer1.xml" Id="R4e07d0e1fab84ab1" /></Relationships>
</file>