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3fa0aa82d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ERLING KRAGE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ERLING KRAGE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5b14e934b4a16"/>
      <w:footerReference xmlns:r="http://schemas.openxmlformats.org/officeDocument/2006/relationships" w:type="default" r:id="R01c91e3936cf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ERLING KRAGE AS   ·   Org.nr 913 547 985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ERLING KRAGE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5b14e934b4a16" /><Relationship Type="http://schemas.openxmlformats.org/officeDocument/2006/relationships/footer" Target="/word/footer1.xml" Id="R01c91e3936cf4714" /></Relationships>
</file>