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8644eff70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2a924b4cc5b84d5e"/>
      <w:footerReference xmlns:r="http://schemas.openxmlformats.org/officeDocument/2006/relationships" w:type="default" r:id="Rd46d0bf04d29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24b4cc5b84d5e" /><Relationship Type="http://schemas.openxmlformats.org/officeDocument/2006/relationships/footer" Target="/word/footer1.xml" Id="Rd46d0bf04d294482" /></Relationships>
</file>