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4debf98e4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5980aa27c4649"/>
      <w:footerReference xmlns:r="http://schemas.openxmlformats.org/officeDocument/2006/relationships" w:type="default" r:id="R9f8e8c7ee035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5980aa27c4649" /><Relationship Type="http://schemas.openxmlformats.org/officeDocument/2006/relationships/footer" Target="/word/footer1.xml" Id="R9f8e8c7ee0354743" /></Relationships>
</file>