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9cedf27964c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 SVEINSSON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202fe1c2f3bc451e"/>
      <w:footerReference xmlns:r="http://schemas.openxmlformats.org/officeDocument/2006/relationships" w:type="default" r:id="Rbca2b82b1e6143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fe1c2f3bc451e" /><Relationship Type="http://schemas.openxmlformats.org/officeDocument/2006/relationships/footer" Target="/word/footer1.xml" Id="Rbca2b82b1e614397" /></Relationships>
</file>