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68fb10961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58bf01a960f48f9"/>
      <w:footerReference xmlns:r="http://schemas.openxmlformats.org/officeDocument/2006/relationships" w:type="default" r:id="Rb45954d92627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bf01a960f48f9" /><Relationship Type="http://schemas.openxmlformats.org/officeDocument/2006/relationships/footer" Target="/word/footer1.xml" Id="Rb45954d9262743ed" /></Relationships>
</file>