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38ffde9f3348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VBM BYGGFORNYELSE AS</w:t>
      </w:r>
    </w:p>
    <w:sectPr>
      <w:headerReference xmlns:r="http://schemas.openxmlformats.org/officeDocument/2006/relationships" w:type="default" r:id="R2992f9d619a543e3"/>
      <w:footerReference xmlns:r="http://schemas.openxmlformats.org/officeDocument/2006/relationships" w:type="default" r:id="Raca3b459fa7d45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VBM BYGGFORNYELSE AS   ·   Org.nr 915 836 623   ·   Billingstadsletta 22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VBM BYGGFORNYELSE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92f9d619a543e3" /><Relationship Type="http://schemas.openxmlformats.org/officeDocument/2006/relationships/footer" Target="/word/footer1.xml" Id="Raca3b459fa7d457a" /></Relationships>
</file>