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3b937e92d940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BYGGMESTER TOLLOFSEN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TOLLOFSEN AS</w:t>
      </w:r>
    </w:p>
    <w:sectPr>
      <w:headerReference xmlns:r="http://schemas.openxmlformats.org/officeDocument/2006/relationships" w:type="default" r:id="R3f6401fc766f4f4e"/>
      <w:footerReference xmlns:r="http://schemas.openxmlformats.org/officeDocument/2006/relationships" w:type="default" r:id="Rb8bc5d6d1f7641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TOLLOFSEN AS   ·   Org.nr 916 160 607   ·   Ivar Knutsons vei 18   ·   1161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TOLLOFSEN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6401fc766f4f4e" /><Relationship Type="http://schemas.openxmlformats.org/officeDocument/2006/relationships/footer" Target="/word/footer1.xml" Id="Rb8bc5d6d1f7641d6" /></Relationships>
</file>