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a627f3e6042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TOLLOFSEN AS</w:t>
      </w:r>
    </w:p>
    <w:sectPr>
      <w:headerReference xmlns:r="http://schemas.openxmlformats.org/officeDocument/2006/relationships" w:type="default" r:id="R63ed81eaf1ad46d8"/>
      <w:footerReference xmlns:r="http://schemas.openxmlformats.org/officeDocument/2006/relationships" w:type="default" r:id="R89feca09f00b49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TOLLOFSEN AS   ·   Org.nr 916 160 607   ·   Ivar Knutsons vei 18   ·   1161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TOLLOFSEN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d81eaf1ad46d8" /><Relationship Type="http://schemas.openxmlformats.org/officeDocument/2006/relationships/footer" Target="/word/footer1.xml" Id="R89feca09f00b4985" /></Relationships>
</file>