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95fc55833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4885bcfdd43bf"/>
      <w:footerReference xmlns:r="http://schemas.openxmlformats.org/officeDocument/2006/relationships" w:type="default" r:id="R22a1ada71ccc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4885bcfdd43bf" /><Relationship Type="http://schemas.openxmlformats.org/officeDocument/2006/relationships/footer" Target="/word/footer1.xml" Id="R22a1ada71ccc4300" /></Relationships>
</file>