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111de5495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b6227bccd49b5"/>
      <w:footerReference xmlns:r="http://schemas.openxmlformats.org/officeDocument/2006/relationships" w:type="default" r:id="R857dac2b7125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b6227bccd49b5" /><Relationship Type="http://schemas.openxmlformats.org/officeDocument/2006/relationships/footer" Target="/word/footer1.xml" Id="R857dac2b712548dd" /></Relationships>
</file>