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f1265a2594e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8d310aba669c48c2"/>
      <w:footerReference xmlns:r="http://schemas.openxmlformats.org/officeDocument/2006/relationships" w:type="default" r:id="R4b1b263ae2e2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10aba669c48c2" /><Relationship Type="http://schemas.openxmlformats.org/officeDocument/2006/relationships/footer" Target="/word/footer1.xml" Id="R4b1b263ae2e24399" /></Relationships>
</file>