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25686e1a2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bd4183bff4a86"/>
      <w:footerReference xmlns:r="http://schemas.openxmlformats.org/officeDocument/2006/relationships" w:type="default" r:id="Rb5d2d2c0a1c0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bd4183bff4a86" /><Relationship Type="http://schemas.openxmlformats.org/officeDocument/2006/relationships/footer" Target="/word/footer1.xml" Id="Rb5d2d2c0a1c04e32" /></Relationships>
</file>