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f2b6274c8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KROHNÅS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1900af6584524213"/>
      <w:footerReference xmlns:r="http://schemas.openxmlformats.org/officeDocument/2006/relationships" w:type="default" r:id="Ref680358a13e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0af6584524213" /><Relationship Type="http://schemas.openxmlformats.org/officeDocument/2006/relationships/footer" Target="/word/footer1.xml" Id="Ref680358a13e4f93" /></Relationships>
</file>