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de2b5308744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IVAGARDEN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IVAGARDEN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32cbed9f69434f"/>
      <w:footerReference xmlns:r="http://schemas.openxmlformats.org/officeDocument/2006/relationships" w:type="default" r:id="Rdac44fa9e05840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IVAGARDEN HOLDING AS   ·   Org.nr 920 853 072   ·   Ura 25   ·   6230 SYKKYLVEN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IVAGARDEN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32cbed9f69434f" /><Relationship Type="http://schemas.openxmlformats.org/officeDocument/2006/relationships/footer" Target="/word/footer1.xml" Id="Rdac44fa9e05840f4" /></Relationships>
</file>