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5018e4d83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PIBA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8bb9c3c2dbe4452"/>
      <w:footerReference xmlns:r="http://schemas.openxmlformats.org/officeDocument/2006/relationships" w:type="default" r:id="R1e03fcdfbd30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b9c3c2dbe4452" /><Relationship Type="http://schemas.openxmlformats.org/officeDocument/2006/relationships/footer" Target="/word/footer1.xml" Id="R1e03fcdfbd304e05" /></Relationships>
</file>