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973fb0f604d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PIBA AS, org.nr 921 663 102,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1edae2a6a1394f35"/>
      <w:footerReference xmlns:r="http://schemas.openxmlformats.org/officeDocument/2006/relationships" w:type="default" r:id="Rca091f86d3f7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ae2a6a1394f35" /><Relationship Type="http://schemas.openxmlformats.org/officeDocument/2006/relationships/footer" Target="/word/footer1.xml" Id="Rca091f86d3f74b56" /></Relationships>
</file>