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4cabcad01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045d4f01d429e"/>
      <w:footerReference xmlns:r="http://schemas.openxmlformats.org/officeDocument/2006/relationships" w:type="default" r:id="R0cb0c9e39629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045d4f01d429e" /><Relationship Type="http://schemas.openxmlformats.org/officeDocument/2006/relationships/footer" Target="/word/footer1.xml" Id="R0cb0c9e3962947e4" /></Relationships>
</file>