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7b21c4f77c46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K&amp;H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Øystese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Øystese,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K&amp;H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fc15cf786c4f75"/>
      <w:footerReference xmlns:r="http://schemas.openxmlformats.org/officeDocument/2006/relationships" w:type="default" r:id="R587a08faae9243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K&amp;H UTVIKLING AS   ·   Org.nr 923 660 607   ·   c/o Kim Kristensen, Torpevegen 150   ·   5610 ØYSTESE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K&amp;H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fc15cf786c4f75" /><Relationship Type="http://schemas.openxmlformats.org/officeDocument/2006/relationships/footer" Target="/word/footer1.xml" Id="R587a08faae92438c" /></Relationships>
</file>