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af49438bf46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48574d5468e043df"/>
      <w:footerReference xmlns:r="http://schemas.openxmlformats.org/officeDocument/2006/relationships" w:type="default" r:id="R34efe3d4b0ea4b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74d5468e043df" /><Relationship Type="http://schemas.openxmlformats.org/officeDocument/2006/relationships/footer" Target="/word/footer1.xml" Id="R34efe3d4b0ea4bcd" /></Relationships>
</file>