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8f28ef270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GIPSSYSTEMER AS.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GIPSSYSTEMER AS.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1e4f9a7d34464"/>
      <w:footerReference xmlns:r="http://schemas.openxmlformats.org/officeDocument/2006/relationships" w:type="default" r:id="Rc14b203f11cd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1e4f9a7d34464" /><Relationship Type="http://schemas.openxmlformats.org/officeDocument/2006/relationships/footer" Target="/word/footer1.xml" Id="Rc14b203f11cd4b1f" /></Relationships>
</file>