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0f62c77e1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49ef93f5d4e3c"/>
      <w:footerReference xmlns:r="http://schemas.openxmlformats.org/officeDocument/2006/relationships" w:type="default" r:id="R4a46e6acec5e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MALVIN AS   ·   Org.nr 923 780 378   ·   v/Rolf Mork-Knudsen, Krokeidevegen 307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49ef93f5d4e3c" /><Relationship Type="http://schemas.openxmlformats.org/officeDocument/2006/relationships/footer" Target="/word/footer1.xml" Id="R4a46e6acec5e439a" /></Relationships>
</file>