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f3eecec7d34f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PROTMAN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PROTMAN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7790f2b41b4490"/>
      <w:footerReference xmlns:r="http://schemas.openxmlformats.org/officeDocument/2006/relationships" w:type="default" r:id="R9a039c3b1bfb4a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PROTMAN INVEST AS   ·   Org.nr 924 316 624   ·   Baches vei 1   ·   3413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PROTMAN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7790f2b41b4490" /><Relationship Type="http://schemas.openxmlformats.org/officeDocument/2006/relationships/footer" Target="/word/footer1.xml" Id="R9a039c3b1bfb4ad8" /></Relationships>
</file>