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e086f0527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fefc9c0eb4328"/>
      <w:footerReference xmlns:r="http://schemas.openxmlformats.org/officeDocument/2006/relationships" w:type="default" r:id="Ra3b47716510c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fefc9c0eb4328" /><Relationship Type="http://schemas.openxmlformats.org/officeDocument/2006/relationships/footer" Target="/word/footer1.xml" Id="Ra3b47716510c4687" /></Relationships>
</file>