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0524cae554c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28fe63bec4859"/>
      <w:footerReference xmlns:r="http://schemas.openxmlformats.org/officeDocument/2006/relationships" w:type="default" r:id="R431976fa081b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HUSTLE INVEST AS   ·   Org.nr 925 979 430   ·   Skåreråsen 12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28fe63bec4859" /><Relationship Type="http://schemas.openxmlformats.org/officeDocument/2006/relationships/footer" Target="/word/footer1.xml" Id="R431976fa081b48e6" /></Relationships>
</file>