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8f8d9f588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OXHOLM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OXHOLM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a8f7d6801b473c"/>
      <w:footerReference xmlns:r="http://schemas.openxmlformats.org/officeDocument/2006/relationships" w:type="default" r:id="R4ea2e56c4ae8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OXHOLM INVEST AS   ·   Org.nr 926 096 567   ·   c/o Are Oxholm, Olav Selvaags plass 4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OXHOLM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8f7d6801b473c" /><Relationship Type="http://schemas.openxmlformats.org/officeDocument/2006/relationships/footer" Target="/word/footer1.xml" Id="R4ea2e56c4ae84334" /></Relationships>
</file>