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3063ae65c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685dbcc854020"/>
      <w:footerReference xmlns:r="http://schemas.openxmlformats.org/officeDocument/2006/relationships" w:type="default" r:id="Rf1bc815366a4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685dbcc854020" /><Relationship Type="http://schemas.openxmlformats.org/officeDocument/2006/relationships/footer" Target="/word/footer1.xml" Id="Rf1bc815366a44ef2" /></Relationships>
</file>