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3234fa5c1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edd678225649ef"/>
      <w:footerReference xmlns:r="http://schemas.openxmlformats.org/officeDocument/2006/relationships" w:type="default" r:id="R052d002b9de8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dd678225649ef" /><Relationship Type="http://schemas.openxmlformats.org/officeDocument/2006/relationships/footer" Target="/word/footer1.xml" Id="R052d002b9de848a2" /></Relationships>
</file>