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04feb4ee7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1b25525e241ce"/>
      <w:footerReference xmlns:r="http://schemas.openxmlformats.org/officeDocument/2006/relationships" w:type="default" r:id="R52397130800f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1b25525e241ce" /><Relationship Type="http://schemas.openxmlformats.org/officeDocument/2006/relationships/footer" Target="/word/footer1.xml" Id="R52397130800f44be" /></Relationships>
</file>