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76977fa3c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ICECREAM EXTREME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ICECREAM EXTREME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309ce67e746bb"/>
      <w:footerReference xmlns:r="http://schemas.openxmlformats.org/officeDocument/2006/relationships" w:type="default" r:id="Rbb01f79f06cf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ICECREAM EXTREME AS   ·   Org.nr 926 830 554   ·   Professorvegen 20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ICECREAM EXTREME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309ce67e746bb" /><Relationship Type="http://schemas.openxmlformats.org/officeDocument/2006/relationships/footer" Target="/word/footer1.xml" Id="Rbb01f79f06cf41b4" /></Relationships>
</file>