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dcfe1fa6d49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VP-INVEST AS, org.nr 927 520 249,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5ccb169593ca4390"/>
      <w:footerReference xmlns:r="http://schemas.openxmlformats.org/officeDocument/2006/relationships" w:type="default" r:id="R7420b3f8cc23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b169593ca4390" /><Relationship Type="http://schemas.openxmlformats.org/officeDocument/2006/relationships/footer" Target="/word/footer1.xml" Id="R7420b3f8cc234c8e" /></Relationships>
</file>