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86c3a8ea84f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ALEXANDER GRANAAS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ALEXANDER GRANAAS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7e6cf525a44b4"/>
      <w:footerReference xmlns:r="http://schemas.openxmlformats.org/officeDocument/2006/relationships" w:type="default" r:id="Rfd3286f331de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ALEXANDER GRANAAS INVEST AS   ·   Org.nr 928 356 752   ·   Tyslevveien 65A   ·   1163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ALEXANDER GRANAAS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7e6cf525a44b4" /><Relationship Type="http://schemas.openxmlformats.org/officeDocument/2006/relationships/footer" Target="/word/footer1.xml" Id="Rfd3286f331de436c" /></Relationships>
</file>