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fa6055cde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BRÅTVEIT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BRÅTVEIT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41759f7de44a0"/>
      <w:footerReference xmlns:r="http://schemas.openxmlformats.org/officeDocument/2006/relationships" w:type="default" r:id="R6e8da190504d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BRÅTVEIT AS   ·   Org.nr 928 468 356   ·   Skruss-Eikeland 22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BRÅTVEIT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41759f7de44a0" /><Relationship Type="http://schemas.openxmlformats.org/officeDocument/2006/relationships/footer" Target="/word/footer1.xml" Id="R6e8da190504d41b6" /></Relationships>
</file>