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b6e4b34c9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LOHRE INVEST AS</w:t>
      </w:r>
    </w:p>
    <w:sectPr>
      <w:headerReference xmlns:r="http://schemas.openxmlformats.org/officeDocument/2006/relationships" w:type="default" r:id="R38fcc9613e1e48d1"/>
      <w:footerReference xmlns:r="http://schemas.openxmlformats.org/officeDocument/2006/relationships" w:type="default" r:id="Re7b683c2b333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LOHRE INVEST AS   ·   Org.nr 928 608 921   ·   Øvre Smestadvei 20B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LOHRE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cc9613e1e48d1" /><Relationship Type="http://schemas.openxmlformats.org/officeDocument/2006/relationships/footer" Target="/word/footer1.xml" Id="Re7b683c2b3334cef" /></Relationships>
</file>