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fb878d7424d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b0cba14aa73541f5"/>
      <w:footerReference xmlns:r="http://schemas.openxmlformats.org/officeDocument/2006/relationships" w:type="default" r:id="Raa7fda72ac5f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ba14aa73541f5" /><Relationship Type="http://schemas.openxmlformats.org/officeDocument/2006/relationships/footer" Target="/word/footer1.xml" Id="Raa7fda72ac5f471c" /></Relationships>
</file>