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cb8d5444e4b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ERLEND FASSELAND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ERLEND FASSELAND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cba4c30174954"/>
      <w:footerReference xmlns:r="http://schemas.openxmlformats.org/officeDocument/2006/relationships" w:type="default" r:id="R00e7033e7a2b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ERLEND FASSELAND AS   ·   Org.nr 929 285 352   ·   Buøystranda 25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ERLEND FASSELAND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cba4c30174954" /><Relationship Type="http://schemas.openxmlformats.org/officeDocument/2006/relationships/footer" Target="/word/footer1.xml" Id="R00e7033e7a2b447c" /></Relationships>
</file>