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4201f6ba8d2483d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KMW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Egersund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Egersund, 20.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KMW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60ffac2dfeb44363"/>
      <w:footerReference xmlns:r="http://schemas.openxmlformats.org/officeDocument/2006/relationships" w:type="default" r:id="R998e76aa99f645b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KMW AS   ·   Org.nr 929 436 601   ·   Nedre Kringsjå 8   ·   4372 EGERSUND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KMW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60ffac2dfeb44363" /><Relationship Type="http://schemas.openxmlformats.org/officeDocument/2006/relationships/footer" Target="/word/footer1.xml" Id="R998e76aa99f645b7" /></Relationships>
</file>