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139512126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ea347fb4343a1"/>
      <w:footerReference xmlns:r="http://schemas.openxmlformats.org/officeDocument/2006/relationships" w:type="default" r:id="R4574f07775ee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CESKA INVEST AS   ·   Org.nr 930 391 123   ·   c/o Frank Henning Skaarud, Hofsfossveien 15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ea347fb4343a1" /><Relationship Type="http://schemas.openxmlformats.org/officeDocument/2006/relationships/footer" Target="/word/footer1.xml" Id="R4574f07775ee4965" /></Relationships>
</file>