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f1e89572a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RAVNEBERG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RAVNEBERG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cc1a6c05f462a"/>
      <w:footerReference xmlns:r="http://schemas.openxmlformats.org/officeDocument/2006/relationships" w:type="default" r:id="R97b8f430d50c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cc1a6c05f462a" /><Relationship Type="http://schemas.openxmlformats.org/officeDocument/2006/relationships/footer" Target="/word/footer1.xml" Id="R97b8f430d50c4129" /></Relationships>
</file>