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2c1ebe252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RAVNEBERG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a2b85b986680412c"/>
      <w:footerReference xmlns:r="http://schemas.openxmlformats.org/officeDocument/2006/relationships" w:type="default" r:id="R258de47f7694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85b986680412c" /><Relationship Type="http://schemas.openxmlformats.org/officeDocument/2006/relationships/footer" Target="/word/footer1.xml" Id="R258de47f76944539" /></Relationships>
</file>