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967be8d71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STANESVEIEN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STANESVEIEN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1a1f3740543c3"/>
      <w:footerReference xmlns:r="http://schemas.openxmlformats.org/officeDocument/2006/relationships" w:type="default" r:id="R26a01d05e2f2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STANESVEIEN 35 AS   ·   Org.nr 934 402 049   ·   Conrad Mohrs veg 23   ·   5072 BERGEN   ·   eh@stanesveien.no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STANESVEIEN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1a1f3740543c3" /><Relationship Type="http://schemas.openxmlformats.org/officeDocument/2006/relationships/footer" Target="/word/footer1.xml" Id="R26a01d05e2f24a85" /></Relationships>
</file>